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2" w:rsidRDefault="00947062">
      <w:r>
        <w:rPr>
          <w:noProof/>
          <w:lang w:eastAsia="pl-PL"/>
        </w:rPr>
        <w:drawing>
          <wp:inline distT="0" distB="0" distL="0" distR="0">
            <wp:extent cx="6283842" cy="1863640"/>
            <wp:effectExtent l="0" t="0" r="3175" b="3810"/>
            <wp:docPr id="3" name="Obraz 3" descr="Światowy Dzień Świadomości Autyzmu - KROK PO KROKU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atowy Dzień Świadomości Autyzmu - KROK PO KROKU KROK PO KRO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41" cy="186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BB" w:rsidRPr="00BE20D0" w:rsidRDefault="003E7F23" w:rsidP="00B303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0D0">
        <w:rPr>
          <w:rFonts w:ascii="Times New Roman" w:hAnsi="Times New Roman" w:cs="Times New Roman"/>
          <w:b/>
          <w:sz w:val="32"/>
          <w:szCs w:val="32"/>
        </w:rPr>
        <w:t>KOCHANI!!!</w:t>
      </w:r>
    </w:p>
    <w:p w:rsidR="00353ABB" w:rsidRPr="00BE20D0" w:rsidRDefault="00353ABB" w:rsidP="00BE20D0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E20D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 kwietnia to Światowy Dzień Świadomości Autyzmu</w:t>
      </w:r>
    </w:p>
    <w:p w:rsidR="00353ABB" w:rsidRPr="00947062" w:rsidRDefault="00353ABB" w:rsidP="00353A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0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„Coroczne obchody Światowego </w:t>
      </w:r>
      <w:bookmarkStart w:id="0" w:name="_GoBack"/>
      <w:bookmarkEnd w:id="0"/>
      <w:r w:rsidRPr="009470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Dnia Wiedzy na Temat Autyzmu mają (…) zwrócić uwagę na niedopuszczalną dyskryminację, nadużycia i izolację, jakich doświadczają ludzie dotknięci autyzmem i ich najbliżsi.  Jak podkreśla Konwencja Praw Osób Niepełnosprawnych, osoby </w:t>
      </w:r>
      <w:r w:rsidR="0033770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94706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autyzmem są równe wobec prawa i przysługują im wszystkie prawa człowieka i podstawowe wolności. (…) Pomóżmy im zrealizować swój potencjał i sprawmy, by mogli oni korzystać </w:t>
      </w:r>
      <w:r w:rsidR="0033770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947062">
        <w:rPr>
          <w:rStyle w:val="Uwydatnienie"/>
          <w:rFonts w:ascii="Times New Roman" w:hAnsi="Times New Roman" w:cs="Times New Roman"/>
          <w:i w:val="0"/>
          <w:sz w:val="24"/>
          <w:szCs w:val="24"/>
        </w:rPr>
        <w:t>z istniejących możliwości oraz cieszyć się dobrobytem – jest to ich prawo przyrodzone”</w:t>
      </w:r>
      <w:r w:rsidRPr="00947062">
        <w:rPr>
          <w:rFonts w:ascii="Times New Roman" w:hAnsi="Times New Roman" w:cs="Times New Roman"/>
          <w:i/>
          <w:sz w:val="24"/>
          <w:szCs w:val="24"/>
        </w:rPr>
        <w:t> </w:t>
      </w:r>
      <w:r w:rsidR="00947062" w:rsidRPr="00947062">
        <w:rPr>
          <w:rFonts w:ascii="Times New Roman" w:hAnsi="Times New Roman" w:cs="Times New Roman"/>
          <w:i/>
          <w:sz w:val="24"/>
          <w:szCs w:val="24"/>
        </w:rPr>
        <w:t>podkreślił w swoim przesłaniu Sekretarz Generalny ONZ, Ban Ki-moon.</w:t>
      </w:r>
    </w:p>
    <w:p w:rsidR="00353ABB" w:rsidRPr="00353ABB" w:rsidRDefault="00353ABB" w:rsidP="00353A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Światowej Organizacji Zdrowia (WHO) autyzm występuje u </w:t>
      </w:r>
      <w:r w:rsidRPr="00353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na 100 dzieci</w:t>
      </w: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oznacza, że w naszym kraju żyje nas, osób z autyzmem, </w:t>
      </w:r>
      <w:r w:rsidRPr="00353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400 tysięcy</w:t>
      </w: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>. To</w:t>
      </w:r>
      <w:r w:rsidR="00337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jak jedno spore miasto. Ale tu </w:t>
      </w: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się nie kończą, bo z autyzmem żyjemy nie tylko my, ale także nasi rodzice, rodzeństwo, opiekunowie, co sprawia, że </w:t>
      </w:r>
      <w:r w:rsidRPr="00353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nas nawet 3 mln</w:t>
      </w: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3ABB" w:rsidRDefault="00353ABB" w:rsidP="00353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 Ty?</w:t>
      </w:r>
      <w:r w:rsidRPr="00353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Znasz taką osobę, rodzinę? A może Twoje dziecko ma takiego kolegę lub koleżankę w szkole? Czy chcesz nas poznać i zrozumieć? Czy wiesz, jak możesz nam pomóc?</w:t>
      </w:r>
    </w:p>
    <w:p w:rsidR="003E7F23" w:rsidRPr="003E7F23" w:rsidRDefault="00B30304" w:rsidP="003E7F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2 kwietnia </w:t>
      </w:r>
      <w:r w:rsidRPr="00B30304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>KOLOR NIEBIESKI</w:t>
      </w:r>
      <w:r w:rsidR="003E7F23" w:rsidRPr="00B30304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E7F23" w:rsidRPr="003E7F23">
        <w:rPr>
          <w:rStyle w:val="Pogrubienie"/>
          <w:rFonts w:ascii="Times New Roman" w:hAnsi="Times New Roman" w:cs="Times New Roman"/>
          <w:sz w:val="28"/>
          <w:szCs w:val="28"/>
        </w:rPr>
        <w:t>da osobom z autyzmem i ich rodzinom nadzieję na lepsze życie.</w:t>
      </w:r>
    </w:p>
    <w:p w:rsidR="003E7F23" w:rsidRPr="003E7F23" w:rsidRDefault="003E7F23" w:rsidP="003E7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F23">
        <w:rPr>
          <w:rFonts w:ascii="Times New Roman" w:hAnsi="Times New Roman" w:cs="Times New Roman"/>
          <w:sz w:val="24"/>
          <w:szCs w:val="24"/>
        </w:rPr>
        <w:t xml:space="preserve">Każdy może wyrazić swoją solidarność: oświetlić budynek na niebiesko, dodać niebieski kolor do ubrania, lub ubrać się cały na niebiesko, propagować logo akcji w Internecie (np. na Facebooku), </w:t>
      </w:r>
    </w:p>
    <w:p w:rsidR="00947062" w:rsidRPr="00B30304" w:rsidRDefault="003E7F23" w:rsidP="003E7F23">
      <w:pPr>
        <w:pStyle w:val="NormalnyWeb"/>
        <w:jc w:val="center"/>
        <w:rPr>
          <w:b/>
          <w:color w:val="0070C0"/>
          <w:sz w:val="28"/>
          <w:szCs w:val="28"/>
        </w:rPr>
      </w:pPr>
      <w:r w:rsidRPr="00B30304">
        <w:rPr>
          <w:b/>
          <w:color w:val="0070C0"/>
          <w:sz w:val="28"/>
          <w:szCs w:val="28"/>
        </w:rPr>
        <w:t xml:space="preserve">Niech w ten jeden dzień w roku będzie Nam niebiesko, aby każdy kolejny stał się łatwiejszy dla osób z autyzmem </w:t>
      </w:r>
      <w:r w:rsidRPr="00B30304">
        <w:rPr>
          <w:b/>
          <w:color w:val="0070C0"/>
          <w:sz w:val="28"/>
          <w:szCs w:val="28"/>
        </w:rPr>
        <w:sym w:font="Wingdings" w:char="F04A"/>
      </w:r>
    </w:p>
    <w:p w:rsidR="00353ABB" w:rsidRDefault="00947062">
      <w:r>
        <w:rPr>
          <w:noProof/>
          <w:lang w:eastAsia="pl-PL"/>
        </w:rPr>
        <w:drawing>
          <wp:inline distT="0" distB="0" distL="0" distR="0">
            <wp:extent cx="2317897" cy="1006952"/>
            <wp:effectExtent l="0" t="0" r="6350" b="3175"/>
            <wp:docPr id="1" name="Obraz 1" descr="POLSKA NA NIEBIESKO – Specjalny Ośrodek Szkolno-Wychowawczy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NA NIEBIESKO – Specjalny Ośrodek Szkolno-Wychowawczy i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84" cy="100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C06">
        <w:t xml:space="preserve">  </w:t>
      </w:r>
      <w:r w:rsidR="00926C06">
        <w:tab/>
      </w:r>
      <w:r w:rsidR="00926C06">
        <w:tab/>
      </w:r>
      <w:r w:rsidR="00926C06">
        <w:tab/>
      </w:r>
      <w:r>
        <w:rPr>
          <w:noProof/>
          <w:lang w:eastAsia="pl-PL"/>
        </w:rPr>
        <w:drawing>
          <wp:inline distT="0" distB="0" distL="0" distR="0">
            <wp:extent cx="2339163" cy="1024433"/>
            <wp:effectExtent l="0" t="0" r="4445" b="4445"/>
            <wp:docPr id="2" name="Obraz 2" descr="Światowy Dzień Świadomości Autyzmu – napis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atowy Dzień Świadomości Autyzmu – napis - Printote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91" cy="10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06" w:rsidRDefault="00337706" w:rsidP="00926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 i </w:t>
      </w:r>
      <w:r w:rsidR="00926C06" w:rsidRPr="00926C06">
        <w:rPr>
          <w:rFonts w:ascii="Times New Roman" w:hAnsi="Times New Roman" w:cs="Times New Roman"/>
          <w:sz w:val="24"/>
          <w:szCs w:val="24"/>
        </w:rPr>
        <w:t>Pedagog szkolny</w:t>
      </w:r>
    </w:p>
    <w:p w:rsidR="00337706" w:rsidRDefault="00337706" w:rsidP="00926C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7706" w:rsidRPr="00926C06" w:rsidRDefault="00337706" w:rsidP="00926C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062" w:rsidRDefault="00337706">
      <w:r>
        <w:rPr>
          <w:noProof/>
          <w:lang w:eastAsia="pl-PL"/>
        </w:rPr>
        <w:drawing>
          <wp:inline distT="0" distB="0" distL="0" distR="0">
            <wp:extent cx="6286057" cy="8442251"/>
            <wp:effectExtent l="19050" t="0" r="443" b="0"/>
            <wp:docPr id="4" name="Obraz 1" descr="C:\Users\SOSW\Desktop\Auty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\Desktop\Autyz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57" cy="84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06" w:rsidRDefault="00337706"/>
    <w:p w:rsidR="00337706" w:rsidRDefault="00337706">
      <w:r>
        <w:rPr>
          <w:noProof/>
          <w:lang w:eastAsia="pl-PL"/>
        </w:rPr>
        <w:lastRenderedPageBreak/>
        <w:drawing>
          <wp:inline distT="0" distB="0" distL="0" distR="0">
            <wp:extent cx="6243932" cy="8825024"/>
            <wp:effectExtent l="19050" t="0" r="4468" b="0"/>
            <wp:docPr id="5" name="Obraz 2" descr="C:\Users\SOSW\Desktop\Autyz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W\Desktop\Autyzm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72" cy="883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06" w:rsidRDefault="00337706"/>
    <w:p w:rsidR="00337706" w:rsidRDefault="00337706">
      <w:r>
        <w:rPr>
          <w:noProof/>
          <w:lang w:eastAsia="pl-PL"/>
        </w:rPr>
        <w:lastRenderedPageBreak/>
        <w:drawing>
          <wp:inline distT="0" distB="0" distL="0" distR="0">
            <wp:extent cx="6264792" cy="8357191"/>
            <wp:effectExtent l="19050" t="0" r="2658" b="0"/>
            <wp:docPr id="6" name="Obraz 3" descr="C:\Users\SOSW\Desktop\Autyz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SW\Desktop\Autyzm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59" cy="83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06" w:rsidRDefault="00337706"/>
    <w:p w:rsidR="00337706" w:rsidRDefault="00337706"/>
    <w:p w:rsidR="00337706" w:rsidRDefault="00337706">
      <w:r>
        <w:rPr>
          <w:noProof/>
          <w:lang w:eastAsia="pl-PL"/>
        </w:rPr>
        <w:lastRenderedPageBreak/>
        <w:drawing>
          <wp:inline distT="0" distB="0" distL="0" distR="0">
            <wp:extent cx="6488076" cy="9035591"/>
            <wp:effectExtent l="19050" t="0" r="7974" b="0"/>
            <wp:docPr id="7" name="Obraz 4" descr="C:\Users\SOSW\Desktop\Autyz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SW\Desktop\Autyzm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315" cy="903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706" w:rsidSect="00926C0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5C" w:rsidRDefault="00D8235C" w:rsidP="00337706">
      <w:pPr>
        <w:spacing w:after="0" w:line="240" w:lineRule="auto"/>
      </w:pPr>
      <w:r>
        <w:separator/>
      </w:r>
    </w:p>
  </w:endnote>
  <w:endnote w:type="continuationSeparator" w:id="0">
    <w:p w:rsidR="00D8235C" w:rsidRDefault="00D8235C" w:rsidP="0033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5C" w:rsidRDefault="00D8235C" w:rsidP="00337706">
      <w:pPr>
        <w:spacing w:after="0" w:line="240" w:lineRule="auto"/>
      </w:pPr>
      <w:r>
        <w:separator/>
      </w:r>
    </w:p>
  </w:footnote>
  <w:footnote w:type="continuationSeparator" w:id="0">
    <w:p w:rsidR="00D8235C" w:rsidRDefault="00D8235C" w:rsidP="0033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DB9"/>
    <w:multiLevelType w:val="multilevel"/>
    <w:tmpl w:val="2D6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B767B"/>
    <w:multiLevelType w:val="multilevel"/>
    <w:tmpl w:val="34F6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76B92"/>
    <w:multiLevelType w:val="multilevel"/>
    <w:tmpl w:val="3CA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90FB6"/>
    <w:multiLevelType w:val="multilevel"/>
    <w:tmpl w:val="F4B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40641"/>
    <w:multiLevelType w:val="multilevel"/>
    <w:tmpl w:val="5AB0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32BF0"/>
    <w:multiLevelType w:val="multilevel"/>
    <w:tmpl w:val="A050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BB"/>
    <w:rsid w:val="00337706"/>
    <w:rsid w:val="00353ABB"/>
    <w:rsid w:val="003E7F23"/>
    <w:rsid w:val="00914658"/>
    <w:rsid w:val="00926C06"/>
    <w:rsid w:val="00947062"/>
    <w:rsid w:val="009F5829"/>
    <w:rsid w:val="00B30304"/>
    <w:rsid w:val="00B32CEA"/>
    <w:rsid w:val="00BE20D0"/>
    <w:rsid w:val="00D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58"/>
  </w:style>
  <w:style w:type="paragraph" w:styleId="Nagwek1">
    <w:name w:val="heading 1"/>
    <w:basedOn w:val="Normalny"/>
    <w:link w:val="Nagwek1Znak"/>
    <w:uiPriority w:val="9"/>
    <w:qFormat/>
    <w:rsid w:val="00353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3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3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5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53A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3A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3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ABB"/>
    <w:rPr>
      <w:color w:val="0000FF"/>
      <w:u w:val="single"/>
    </w:rPr>
  </w:style>
  <w:style w:type="paragraph" w:customStyle="1" w:styleId="sub-h1">
    <w:name w:val="sub-h1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BB"/>
    <w:rPr>
      <w:b/>
      <w:bCs/>
    </w:rPr>
  </w:style>
  <w:style w:type="paragraph" w:customStyle="1" w:styleId="p1">
    <w:name w:val="p1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353ABB"/>
  </w:style>
  <w:style w:type="paragraph" w:customStyle="1" w:styleId="big-num">
    <w:name w:val="big-num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cation">
    <w:name w:val="location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">
    <w:name w:val="description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353ABB"/>
  </w:style>
  <w:style w:type="character" w:customStyle="1" w:styleId="apple-converted-space">
    <w:name w:val="apple-converted-space"/>
    <w:basedOn w:val="Domylnaczcionkaakapitu"/>
    <w:rsid w:val="00353ABB"/>
  </w:style>
  <w:style w:type="paragraph" w:customStyle="1" w:styleId="sup-h2">
    <w:name w:val="sup-h2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3AB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3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706"/>
  </w:style>
  <w:style w:type="paragraph" w:styleId="Stopka">
    <w:name w:val="footer"/>
    <w:basedOn w:val="Normalny"/>
    <w:link w:val="StopkaZnak"/>
    <w:uiPriority w:val="99"/>
    <w:semiHidden/>
    <w:unhideWhenUsed/>
    <w:rsid w:val="00337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3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3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5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53A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3A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3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3ABB"/>
    <w:rPr>
      <w:color w:val="0000FF"/>
      <w:u w:val="single"/>
    </w:rPr>
  </w:style>
  <w:style w:type="paragraph" w:customStyle="1" w:styleId="sub-h1">
    <w:name w:val="sub-h1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BB"/>
    <w:rPr>
      <w:b/>
      <w:bCs/>
    </w:rPr>
  </w:style>
  <w:style w:type="paragraph" w:customStyle="1" w:styleId="p1">
    <w:name w:val="p1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353ABB"/>
  </w:style>
  <w:style w:type="paragraph" w:customStyle="1" w:styleId="big-num">
    <w:name w:val="big-num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cation">
    <w:name w:val="location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ription">
    <w:name w:val="description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353ABB"/>
  </w:style>
  <w:style w:type="character" w:customStyle="1" w:styleId="apple-converted-space">
    <w:name w:val="apple-converted-space"/>
    <w:basedOn w:val="Domylnaczcionkaakapitu"/>
    <w:rsid w:val="00353ABB"/>
  </w:style>
  <w:style w:type="paragraph" w:customStyle="1" w:styleId="sup-h2">
    <w:name w:val="sup-h2"/>
    <w:basedOn w:val="Normalny"/>
    <w:rsid w:val="0035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3A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6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4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7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2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6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Kalinowska</dc:creator>
  <cp:lastModifiedBy>SOSW</cp:lastModifiedBy>
  <cp:revision>3</cp:revision>
  <dcterms:created xsi:type="dcterms:W3CDTF">2020-04-02T07:17:00Z</dcterms:created>
  <dcterms:modified xsi:type="dcterms:W3CDTF">2020-04-02T07:17:00Z</dcterms:modified>
</cp:coreProperties>
</file>