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8BBFA" w14:textId="0D743934" w:rsidR="00B86270" w:rsidRPr="00C8574F" w:rsidRDefault="00FA71D2" w:rsidP="001B0AE5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SCENARIUSZ</w:t>
      </w:r>
      <w:r w:rsidR="00760EAD">
        <w:rPr>
          <w:rFonts w:cs="Times New Roman"/>
          <w:b/>
          <w:sz w:val="24"/>
          <w:szCs w:val="24"/>
        </w:rPr>
        <w:t xml:space="preserve"> </w:t>
      </w:r>
      <w:r w:rsidR="00B86270" w:rsidRPr="00C8574F">
        <w:rPr>
          <w:rFonts w:cs="Times New Roman"/>
          <w:b/>
          <w:sz w:val="24"/>
          <w:szCs w:val="24"/>
        </w:rPr>
        <w:t xml:space="preserve">ZAJĘĆ </w:t>
      </w:r>
      <w:r w:rsidR="0037038E">
        <w:rPr>
          <w:rFonts w:cs="Times New Roman"/>
          <w:b/>
          <w:sz w:val="24"/>
          <w:szCs w:val="24"/>
        </w:rPr>
        <w:t>LOGOPEDYCZNYCH</w:t>
      </w:r>
    </w:p>
    <w:p w14:paraId="25F052FE" w14:textId="77777777" w:rsidR="00C8574F" w:rsidRDefault="00C8574F" w:rsidP="00CC3B96">
      <w:pPr>
        <w:spacing w:after="0" w:line="360" w:lineRule="auto"/>
        <w:rPr>
          <w:rFonts w:cs="Times New Roman"/>
        </w:rPr>
      </w:pPr>
    </w:p>
    <w:p w14:paraId="0FACA6B4" w14:textId="77777777" w:rsidR="00B86270" w:rsidRPr="00C8574F" w:rsidRDefault="00B86270" w:rsidP="00412BB4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cs="Times New Roman"/>
        </w:rPr>
      </w:pPr>
      <w:r w:rsidRPr="00C8574F">
        <w:rPr>
          <w:rFonts w:cs="Times New Roman"/>
          <w:b/>
        </w:rPr>
        <w:t>Miejsce prowadzenia zajęć:</w:t>
      </w:r>
      <w:r w:rsidRPr="00C8574F">
        <w:rPr>
          <w:rFonts w:cs="Times New Roman"/>
        </w:rPr>
        <w:t xml:space="preserve"> Specjalny Ośrodek Szkolno –</w:t>
      </w:r>
      <w:r w:rsidR="00D1607A">
        <w:rPr>
          <w:rFonts w:cs="Times New Roman"/>
        </w:rPr>
        <w:t xml:space="preserve"> Wychowawczy im. Anny Karłowicz</w:t>
      </w:r>
    </w:p>
    <w:p w14:paraId="6D84055B" w14:textId="29F1A813" w:rsidR="00B86270" w:rsidRPr="00C8574F" w:rsidRDefault="00B86270" w:rsidP="00412BB4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cs="Times New Roman"/>
        </w:rPr>
      </w:pPr>
      <w:r w:rsidRPr="00C8574F">
        <w:rPr>
          <w:rFonts w:cs="Times New Roman"/>
          <w:b/>
        </w:rPr>
        <w:t>Data</w:t>
      </w:r>
      <w:r w:rsidR="00D1607A">
        <w:rPr>
          <w:rFonts w:cs="Times New Roman"/>
        </w:rPr>
        <w:t xml:space="preserve">: </w:t>
      </w:r>
      <w:r w:rsidR="002A6801">
        <w:rPr>
          <w:rFonts w:cs="Times New Roman"/>
        </w:rPr>
        <w:t>2</w:t>
      </w:r>
      <w:r w:rsidR="0037038E">
        <w:rPr>
          <w:rFonts w:cs="Times New Roman"/>
        </w:rPr>
        <w:t>2</w:t>
      </w:r>
      <w:r w:rsidR="00D1607A">
        <w:rPr>
          <w:rFonts w:cs="Times New Roman"/>
        </w:rPr>
        <w:t>.0</w:t>
      </w:r>
      <w:r w:rsidR="0037038E">
        <w:rPr>
          <w:rFonts w:cs="Times New Roman"/>
        </w:rPr>
        <w:t>3</w:t>
      </w:r>
      <w:r w:rsidR="00D1607A">
        <w:rPr>
          <w:rFonts w:cs="Times New Roman"/>
        </w:rPr>
        <w:t>.202</w:t>
      </w:r>
      <w:r w:rsidR="002A6801">
        <w:rPr>
          <w:rFonts w:cs="Times New Roman"/>
        </w:rPr>
        <w:t>3</w:t>
      </w:r>
      <w:r w:rsidR="00412BB4" w:rsidRPr="00C8574F">
        <w:rPr>
          <w:rFonts w:cs="Times New Roman"/>
        </w:rPr>
        <w:t xml:space="preserve"> </w:t>
      </w:r>
      <w:r w:rsidRPr="00C8574F">
        <w:rPr>
          <w:rFonts w:cs="Times New Roman"/>
        </w:rPr>
        <w:t>r</w:t>
      </w:r>
      <w:r w:rsidR="00412BB4" w:rsidRPr="00C8574F">
        <w:rPr>
          <w:rFonts w:cs="Times New Roman"/>
        </w:rPr>
        <w:t>.</w:t>
      </w:r>
    </w:p>
    <w:p w14:paraId="107A2E25" w14:textId="12AEDFC3" w:rsidR="00D1607A" w:rsidRDefault="00B86270" w:rsidP="00D16ABB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cs="Times New Roman"/>
        </w:rPr>
      </w:pPr>
      <w:r w:rsidRPr="002A6801">
        <w:rPr>
          <w:rFonts w:cs="Times New Roman"/>
          <w:b/>
        </w:rPr>
        <w:t>Uczestnicy zajęć</w:t>
      </w:r>
      <w:r w:rsidRPr="002A6801">
        <w:rPr>
          <w:rFonts w:cs="Times New Roman"/>
        </w:rPr>
        <w:t>: uczniowie klasy</w:t>
      </w:r>
      <w:r w:rsidR="002A6801" w:rsidRPr="002A6801">
        <w:rPr>
          <w:rFonts w:cs="Times New Roman"/>
        </w:rPr>
        <w:t xml:space="preserve"> </w:t>
      </w:r>
      <w:r w:rsidR="0037038E">
        <w:rPr>
          <w:rFonts w:cs="Times New Roman"/>
        </w:rPr>
        <w:t>I</w:t>
      </w:r>
      <w:r w:rsidR="002A6801" w:rsidRPr="002A6801">
        <w:rPr>
          <w:rFonts w:cs="Times New Roman"/>
        </w:rPr>
        <w:t>V Publicznej Szkoły Podstawowej Specjalnej w Pułtusku</w:t>
      </w:r>
    </w:p>
    <w:p w14:paraId="6C17B747" w14:textId="77777777" w:rsidR="002A6801" w:rsidRPr="002A6801" w:rsidRDefault="002A6801" w:rsidP="002A6801">
      <w:pPr>
        <w:pStyle w:val="Akapitzlist"/>
        <w:spacing w:after="0" w:line="360" w:lineRule="auto"/>
        <w:ind w:left="426"/>
        <w:rPr>
          <w:rFonts w:cs="Times New Roman"/>
        </w:rPr>
      </w:pPr>
    </w:p>
    <w:p w14:paraId="3A48EB41" w14:textId="471AE78C" w:rsidR="00412BB4" w:rsidRDefault="00B86270" w:rsidP="00412BB4">
      <w:pPr>
        <w:spacing w:after="0" w:line="360" w:lineRule="auto"/>
        <w:rPr>
          <w:sz w:val="24"/>
        </w:rPr>
      </w:pPr>
      <w:r w:rsidRPr="00C8574F">
        <w:rPr>
          <w:rFonts w:cs="Times New Roman"/>
        </w:rPr>
        <w:t xml:space="preserve">TEMAT DNIA: </w:t>
      </w:r>
      <w:r w:rsidR="007946C1">
        <w:rPr>
          <w:rFonts w:cs="Times New Roman"/>
        </w:rPr>
        <w:t xml:space="preserve"> </w:t>
      </w:r>
      <w:r w:rsidR="007946C1">
        <w:rPr>
          <w:sz w:val="24"/>
        </w:rPr>
        <w:t>Wiosenna Łąka</w:t>
      </w:r>
    </w:p>
    <w:p w14:paraId="3ECC2169" w14:textId="77777777" w:rsidR="00D2687E" w:rsidRPr="00C8574F" w:rsidRDefault="00D2687E" w:rsidP="00412BB4">
      <w:pPr>
        <w:spacing w:after="0" w:line="360" w:lineRule="auto"/>
      </w:pPr>
    </w:p>
    <w:p w14:paraId="1A75DDBB" w14:textId="4D815CAF" w:rsidR="00412BB4" w:rsidRPr="007946C1" w:rsidRDefault="00BA25BF" w:rsidP="00412BB4">
      <w:pPr>
        <w:spacing w:after="0" w:line="360" w:lineRule="auto"/>
        <w:rPr>
          <w:b/>
          <w:bCs/>
        </w:rPr>
      </w:pPr>
      <w:r w:rsidRPr="007946C1">
        <w:rPr>
          <w:b/>
          <w:bCs/>
        </w:rPr>
        <w:t>Cel</w:t>
      </w:r>
      <w:r w:rsidR="007946C1" w:rsidRPr="007946C1">
        <w:rPr>
          <w:b/>
          <w:bCs/>
        </w:rPr>
        <w:t>e logopedyczne</w:t>
      </w:r>
    </w:p>
    <w:p w14:paraId="21C51C48" w14:textId="77777777" w:rsidR="007946C1" w:rsidRPr="007946C1" w:rsidRDefault="007946C1" w:rsidP="007946C1">
      <w:pPr>
        <w:pStyle w:val="Akapitzlist"/>
        <w:numPr>
          <w:ilvl w:val="0"/>
          <w:numId w:val="27"/>
        </w:numPr>
        <w:spacing w:after="0" w:line="360" w:lineRule="auto"/>
        <w:ind w:left="709" w:hanging="349"/>
        <w:jc w:val="both"/>
        <w:rPr>
          <w:rFonts w:eastAsia="Andale Sans UI" w:cs="Tahoma"/>
          <w:bCs/>
          <w:szCs w:val="24"/>
          <w:lang w:eastAsia="ar-SA"/>
        </w:rPr>
      </w:pPr>
      <w:r w:rsidRPr="007946C1">
        <w:rPr>
          <w:rFonts w:eastAsia="Andale Sans UI" w:cs="Tahoma"/>
          <w:bCs/>
          <w:szCs w:val="24"/>
          <w:lang w:eastAsia="ar-SA"/>
        </w:rPr>
        <w:t>Likwidacja para sygmatyzmu- nawyku zastępowania głosek szeregu</w:t>
      </w:r>
    </w:p>
    <w:p w14:paraId="18D471E6" w14:textId="77777777" w:rsidR="007946C1" w:rsidRPr="007946C1" w:rsidRDefault="007946C1" w:rsidP="007946C1">
      <w:pPr>
        <w:pStyle w:val="Akapitzlist"/>
        <w:numPr>
          <w:ilvl w:val="0"/>
          <w:numId w:val="27"/>
        </w:numPr>
        <w:spacing w:after="0" w:line="360" w:lineRule="auto"/>
        <w:ind w:left="709" w:hanging="349"/>
        <w:jc w:val="both"/>
        <w:rPr>
          <w:rFonts w:eastAsia="Andale Sans UI" w:cs="Tahoma"/>
          <w:bCs/>
          <w:szCs w:val="24"/>
          <w:lang w:eastAsia="ar-SA"/>
        </w:rPr>
      </w:pPr>
      <w:r w:rsidRPr="007946C1">
        <w:rPr>
          <w:rFonts w:eastAsia="Andale Sans UI" w:cs="Tahoma"/>
          <w:bCs/>
          <w:szCs w:val="24"/>
          <w:lang w:eastAsia="ar-SA"/>
        </w:rPr>
        <w:t>szumiącego, szeregiem syczącym</w:t>
      </w:r>
    </w:p>
    <w:p w14:paraId="56D1D350" w14:textId="77777777" w:rsidR="007946C1" w:rsidRPr="007946C1" w:rsidRDefault="007946C1" w:rsidP="007946C1">
      <w:pPr>
        <w:pStyle w:val="Akapitzlist"/>
        <w:numPr>
          <w:ilvl w:val="0"/>
          <w:numId w:val="27"/>
        </w:numPr>
        <w:spacing w:after="0" w:line="360" w:lineRule="auto"/>
        <w:ind w:left="709" w:hanging="349"/>
        <w:jc w:val="both"/>
        <w:rPr>
          <w:rFonts w:eastAsia="Andale Sans UI" w:cs="Tahoma"/>
          <w:bCs/>
          <w:szCs w:val="24"/>
          <w:lang w:eastAsia="ar-SA"/>
        </w:rPr>
      </w:pPr>
      <w:r w:rsidRPr="007946C1">
        <w:rPr>
          <w:rFonts w:eastAsia="Andale Sans UI" w:cs="Tahoma"/>
          <w:bCs/>
          <w:szCs w:val="24"/>
          <w:lang w:eastAsia="ar-SA"/>
        </w:rPr>
        <w:t>Usprawnianie mięśni języka- pionizacja.</w:t>
      </w:r>
    </w:p>
    <w:p w14:paraId="123002AD" w14:textId="7AC79CA8" w:rsidR="00906125" w:rsidRPr="007946C1" w:rsidRDefault="007946C1" w:rsidP="007946C1">
      <w:pPr>
        <w:pStyle w:val="Akapitzlist"/>
        <w:numPr>
          <w:ilvl w:val="0"/>
          <w:numId w:val="27"/>
        </w:numPr>
        <w:spacing w:after="0" w:line="360" w:lineRule="auto"/>
        <w:ind w:left="709" w:hanging="349"/>
        <w:jc w:val="both"/>
        <w:rPr>
          <w:rFonts w:eastAsia="Andale Sans UI" w:cs="Tahoma"/>
          <w:bCs/>
          <w:szCs w:val="24"/>
          <w:lang w:eastAsia="ar-SA"/>
        </w:rPr>
      </w:pPr>
      <w:r w:rsidRPr="007946C1">
        <w:rPr>
          <w:rFonts w:eastAsia="Andale Sans UI" w:cs="Tahoma"/>
          <w:bCs/>
          <w:szCs w:val="24"/>
          <w:lang w:eastAsia="ar-SA"/>
        </w:rPr>
        <w:t>Różnicowanie słuchowe głosek „s”- „</w:t>
      </w:r>
      <w:proofErr w:type="spellStart"/>
      <w:r w:rsidRPr="007946C1">
        <w:rPr>
          <w:rFonts w:eastAsia="Andale Sans UI" w:cs="Tahoma"/>
          <w:bCs/>
          <w:szCs w:val="24"/>
          <w:lang w:eastAsia="ar-SA"/>
        </w:rPr>
        <w:t>sz</w:t>
      </w:r>
      <w:proofErr w:type="spellEnd"/>
      <w:r w:rsidRPr="007946C1">
        <w:rPr>
          <w:rFonts w:eastAsia="Andale Sans UI" w:cs="Tahoma"/>
          <w:bCs/>
          <w:szCs w:val="24"/>
          <w:lang w:eastAsia="ar-SA"/>
        </w:rPr>
        <w:t>”</w:t>
      </w:r>
    </w:p>
    <w:p w14:paraId="130522F6" w14:textId="77777777" w:rsidR="007946C1" w:rsidRDefault="007946C1" w:rsidP="00412BB4">
      <w:pPr>
        <w:spacing w:after="0" w:line="360" w:lineRule="auto"/>
        <w:jc w:val="both"/>
        <w:rPr>
          <w:b/>
        </w:rPr>
      </w:pPr>
    </w:p>
    <w:p w14:paraId="56E34FD5" w14:textId="12C10C64" w:rsidR="00906125" w:rsidRPr="00C8574F" w:rsidRDefault="00906125" w:rsidP="00412BB4">
      <w:pPr>
        <w:spacing w:after="0" w:line="360" w:lineRule="auto"/>
        <w:jc w:val="both"/>
        <w:rPr>
          <w:b/>
        </w:rPr>
      </w:pPr>
      <w:r w:rsidRPr="00C8574F">
        <w:rPr>
          <w:b/>
        </w:rPr>
        <w:t>FORMY PRACY:</w:t>
      </w:r>
    </w:p>
    <w:p w14:paraId="697A85ED" w14:textId="77777777" w:rsidR="00C01733" w:rsidRPr="00C8574F" w:rsidRDefault="00C01733" w:rsidP="007946C1">
      <w:pPr>
        <w:pStyle w:val="Akapitzlist"/>
        <w:numPr>
          <w:ilvl w:val="0"/>
          <w:numId w:val="7"/>
        </w:numPr>
        <w:spacing w:after="0" w:line="360" w:lineRule="auto"/>
        <w:ind w:left="709" w:hanging="283"/>
        <w:rPr>
          <w:rFonts w:cs="Times New Roman"/>
        </w:rPr>
      </w:pPr>
      <w:r w:rsidRPr="00C8574F">
        <w:rPr>
          <w:rFonts w:cs="Times New Roman"/>
        </w:rPr>
        <w:t>ze względu na miejsce powadzonych zajęć: szkolna w systemie klasowo - lekcyjnym</w:t>
      </w:r>
    </w:p>
    <w:p w14:paraId="1C70D65A" w14:textId="77777777" w:rsidR="00C01733" w:rsidRPr="00C8574F" w:rsidRDefault="00C01733" w:rsidP="007946C1">
      <w:pPr>
        <w:pStyle w:val="Akapitzlist"/>
        <w:numPr>
          <w:ilvl w:val="0"/>
          <w:numId w:val="7"/>
        </w:numPr>
        <w:spacing w:after="0" w:line="360" w:lineRule="auto"/>
        <w:ind w:left="709" w:hanging="283"/>
        <w:rPr>
          <w:rFonts w:cs="Times New Roman"/>
        </w:rPr>
      </w:pPr>
      <w:r w:rsidRPr="00C8574F">
        <w:rPr>
          <w:rFonts w:cs="Times New Roman"/>
        </w:rPr>
        <w:t>ze względu na pracę uczniów: zbiorowa, indywidualna ze zróżnicowanym stopniem trudności</w:t>
      </w:r>
    </w:p>
    <w:p w14:paraId="2FDBFAD6" w14:textId="77777777" w:rsidR="00C217C0" w:rsidRPr="00C8574F" w:rsidRDefault="00C217C0" w:rsidP="00412BB4">
      <w:pPr>
        <w:spacing w:after="0" w:line="360" w:lineRule="auto"/>
        <w:jc w:val="both"/>
      </w:pPr>
    </w:p>
    <w:p w14:paraId="2532A9CD" w14:textId="77777777" w:rsidR="00C217C0" w:rsidRPr="00C8574F" w:rsidRDefault="00C01733" w:rsidP="00412BB4">
      <w:pPr>
        <w:spacing w:after="0" w:line="360" w:lineRule="auto"/>
        <w:jc w:val="both"/>
        <w:rPr>
          <w:b/>
        </w:rPr>
      </w:pPr>
      <w:r w:rsidRPr="00C8574F">
        <w:rPr>
          <w:b/>
        </w:rPr>
        <w:t xml:space="preserve">Środki </w:t>
      </w:r>
      <w:r w:rsidR="00C217C0" w:rsidRPr="00C8574F">
        <w:rPr>
          <w:b/>
        </w:rPr>
        <w:t xml:space="preserve"> </w:t>
      </w:r>
      <w:r w:rsidRPr="00C8574F">
        <w:rPr>
          <w:b/>
        </w:rPr>
        <w:t>dydaktyczne:</w:t>
      </w:r>
    </w:p>
    <w:p w14:paraId="254A25FF" w14:textId="78DAF17C" w:rsidR="00796A3B" w:rsidRPr="007946C1" w:rsidRDefault="007946C1" w:rsidP="007946C1">
      <w:pPr>
        <w:pStyle w:val="Akapitzlist"/>
        <w:numPr>
          <w:ilvl w:val="0"/>
          <w:numId w:val="28"/>
        </w:numPr>
        <w:spacing w:after="0" w:line="360" w:lineRule="auto"/>
        <w:ind w:left="709" w:hanging="283"/>
        <w:jc w:val="both"/>
      </w:pPr>
      <w:r>
        <w:t>tablica interaktywna, rurki, piórka, piłeczka</w:t>
      </w:r>
      <w:r>
        <w:t xml:space="preserve"> </w:t>
      </w:r>
      <w:r>
        <w:t xml:space="preserve">pingpongowa, pomoce wykonane przez logopedę. </w:t>
      </w:r>
      <w:r>
        <w:cr/>
      </w:r>
    </w:p>
    <w:p w14:paraId="0849EEEE" w14:textId="77777777" w:rsidR="00C217C0" w:rsidRDefault="00C217C0" w:rsidP="00412BB4">
      <w:pPr>
        <w:spacing w:after="0" w:line="360" w:lineRule="auto"/>
        <w:jc w:val="both"/>
        <w:rPr>
          <w:b/>
          <w:sz w:val="24"/>
          <w:szCs w:val="24"/>
        </w:rPr>
      </w:pPr>
      <w:r w:rsidRPr="00C217C0">
        <w:rPr>
          <w:b/>
          <w:sz w:val="24"/>
          <w:szCs w:val="24"/>
        </w:rPr>
        <w:t>PRZEBIEG ZAJEĆ</w:t>
      </w:r>
      <w:r>
        <w:rPr>
          <w:b/>
          <w:sz w:val="24"/>
          <w:szCs w:val="24"/>
        </w:rPr>
        <w:t>:</w:t>
      </w:r>
    </w:p>
    <w:p w14:paraId="6151D876" w14:textId="77845D6B" w:rsidR="002A6801" w:rsidRDefault="007946C1" w:rsidP="007946C1">
      <w:pPr>
        <w:pStyle w:val="Akapitzlist"/>
        <w:numPr>
          <w:ilvl w:val="0"/>
          <w:numId w:val="30"/>
        </w:numPr>
        <w:spacing w:after="0" w:line="360" w:lineRule="auto"/>
        <w:rPr>
          <w:rFonts w:cs="Courier New"/>
          <w:b/>
        </w:rPr>
      </w:pPr>
      <w:r>
        <w:rPr>
          <w:rFonts w:cs="Courier New"/>
          <w:b/>
        </w:rPr>
        <w:t>Ćwiczenia słuchowe:</w:t>
      </w:r>
    </w:p>
    <w:p w14:paraId="19A90195" w14:textId="5E0BC93C" w:rsidR="007946C1" w:rsidRDefault="007946C1" w:rsidP="00D2687E">
      <w:pPr>
        <w:pStyle w:val="Akapitzlist"/>
        <w:numPr>
          <w:ilvl w:val="0"/>
          <w:numId w:val="28"/>
        </w:numPr>
        <w:spacing w:after="0" w:line="360" w:lineRule="auto"/>
        <w:ind w:hanging="214"/>
        <w:rPr>
          <w:rFonts w:cs="Courier New"/>
          <w:bCs/>
        </w:rPr>
      </w:pPr>
      <w:r w:rsidRPr="007946C1">
        <w:rPr>
          <w:rFonts w:cs="Courier New"/>
          <w:bCs/>
        </w:rPr>
        <w:t>Tablica interaktywna zaprezentowanie piosenki pt.; „Idzie do nas</w:t>
      </w:r>
      <w:r>
        <w:rPr>
          <w:rFonts w:cs="Courier New"/>
          <w:bCs/>
        </w:rPr>
        <w:t xml:space="preserve"> </w:t>
      </w:r>
      <w:r w:rsidRPr="007946C1">
        <w:rPr>
          <w:rFonts w:cs="Courier New"/>
          <w:bCs/>
        </w:rPr>
        <w:t>wiosna”. Tekst piosenki wsparty gestem</w:t>
      </w:r>
      <w:r>
        <w:rPr>
          <w:rFonts w:cs="Courier New"/>
          <w:bCs/>
        </w:rPr>
        <w:t xml:space="preserve"> </w:t>
      </w:r>
      <w:r w:rsidRPr="007946C1">
        <w:rPr>
          <w:rFonts w:cs="Courier New"/>
          <w:bCs/>
        </w:rPr>
        <w:t>rytmiczno- ruchowym.</w:t>
      </w:r>
      <w:r>
        <w:rPr>
          <w:rFonts w:cs="Courier New"/>
          <w:bCs/>
        </w:rPr>
        <w:t xml:space="preserve"> </w:t>
      </w:r>
      <w:r w:rsidRPr="007946C1">
        <w:rPr>
          <w:rFonts w:cs="Courier New"/>
          <w:bCs/>
        </w:rPr>
        <w:t>(</w:t>
      </w:r>
      <w:hyperlink r:id="rId5" w:history="1">
        <w:r w:rsidRPr="00E24F97">
          <w:rPr>
            <w:rStyle w:val="Hipercze"/>
            <w:rFonts w:cs="Courier New"/>
            <w:bCs/>
          </w:rPr>
          <w:t>https://www.youtube.com/watch?v=qoAwQ9WCWSM</w:t>
        </w:r>
      </w:hyperlink>
      <w:r w:rsidRPr="007946C1">
        <w:rPr>
          <w:rFonts w:cs="Courier New"/>
          <w:bCs/>
        </w:rPr>
        <w:t>)</w:t>
      </w:r>
      <w:r>
        <w:rPr>
          <w:rFonts w:cs="Courier New"/>
          <w:bCs/>
        </w:rPr>
        <w:t>,</w:t>
      </w:r>
    </w:p>
    <w:p w14:paraId="39E14364" w14:textId="047E562F" w:rsidR="007946C1" w:rsidRDefault="007946C1" w:rsidP="00D2687E">
      <w:pPr>
        <w:pStyle w:val="Akapitzlist"/>
        <w:numPr>
          <w:ilvl w:val="0"/>
          <w:numId w:val="28"/>
        </w:numPr>
        <w:spacing w:after="0" w:line="360" w:lineRule="auto"/>
        <w:ind w:hanging="214"/>
        <w:rPr>
          <w:rFonts w:cs="Courier New"/>
          <w:bCs/>
        </w:rPr>
      </w:pPr>
      <w:r w:rsidRPr="007946C1">
        <w:rPr>
          <w:rFonts w:cs="Courier New"/>
          <w:bCs/>
        </w:rPr>
        <w:t>Tablica interaktywna zaprezentowanie ścieżki muzycznej z</w:t>
      </w:r>
      <w:r>
        <w:rPr>
          <w:rFonts w:cs="Courier New"/>
          <w:bCs/>
        </w:rPr>
        <w:t xml:space="preserve"> </w:t>
      </w:r>
      <w:r w:rsidRPr="007946C1">
        <w:rPr>
          <w:rFonts w:cs="Courier New"/>
          <w:bCs/>
        </w:rPr>
        <w:t>odgłosami łąki. (</w:t>
      </w:r>
      <w:hyperlink r:id="rId6" w:history="1">
        <w:r w:rsidRPr="00E24F97">
          <w:rPr>
            <w:rStyle w:val="Hipercze"/>
            <w:rFonts w:cs="Courier New"/>
            <w:bCs/>
          </w:rPr>
          <w:t>https://www.youtube.com/watch?v=7WsV_AWt9AQ</w:t>
        </w:r>
      </w:hyperlink>
      <w:r w:rsidRPr="007946C1">
        <w:rPr>
          <w:rFonts w:cs="Courier New"/>
          <w:bCs/>
        </w:rPr>
        <w:t>)</w:t>
      </w:r>
    </w:p>
    <w:p w14:paraId="1F9B3F0D" w14:textId="77777777" w:rsidR="007946C1" w:rsidRDefault="007946C1" w:rsidP="007946C1">
      <w:pPr>
        <w:spacing w:after="0" w:line="360" w:lineRule="auto"/>
        <w:rPr>
          <w:rFonts w:cs="Courier New"/>
          <w:b/>
        </w:rPr>
      </w:pPr>
    </w:p>
    <w:p w14:paraId="02270358" w14:textId="70A7E6F3" w:rsidR="007946C1" w:rsidRPr="007946C1" w:rsidRDefault="007946C1" w:rsidP="007946C1">
      <w:pPr>
        <w:pStyle w:val="Akapitzlist"/>
        <w:numPr>
          <w:ilvl w:val="0"/>
          <w:numId w:val="30"/>
        </w:numPr>
        <w:spacing w:after="0" w:line="360" w:lineRule="auto"/>
        <w:rPr>
          <w:rFonts w:cs="Courier New"/>
          <w:b/>
        </w:rPr>
      </w:pPr>
      <w:r w:rsidRPr="007946C1">
        <w:rPr>
          <w:rFonts w:cs="Courier New"/>
          <w:b/>
        </w:rPr>
        <w:t xml:space="preserve">Ćwiczenia </w:t>
      </w:r>
      <w:r w:rsidRPr="007946C1">
        <w:rPr>
          <w:rFonts w:cs="Courier New"/>
          <w:b/>
        </w:rPr>
        <w:t>oddechowe</w:t>
      </w:r>
      <w:r w:rsidRPr="007946C1">
        <w:rPr>
          <w:rFonts w:cs="Courier New"/>
          <w:b/>
        </w:rPr>
        <w:t>:</w:t>
      </w:r>
    </w:p>
    <w:p w14:paraId="23A49B30" w14:textId="77777777" w:rsidR="007946C1" w:rsidRPr="007946C1" w:rsidRDefault="007946C1" w:rsidP="00D2687E">
      <w:pPr>
        <w:pStyle w:val="Akapitzlist"/>
        <w:numPr>
          <w:ilvl w:val="0"/>
          <w:numId w:val="29"/>
        </w:numPr>
        <w:spacing w:after="0" w:line="360" w:lineRule="auto"/>
        <w:ind w:hanging="214"/>
        <w:rPr>
          <w:rFonts w:cs="Courier New"/>
          <w:bCs/>
        </w:rPr>
      </w:pPr>
      <w:r w:rsidRPr="007946C1">
        <w:rPr>
          <w:rFonts w:cs="Courier New"/>
          <w:bCs/>
        </w:rPr>
        <w:t>Dmuchanie na piórko- położone na dłoni.</w:t>
      </w:r>
    </w:p>
    <w:p w14:paraId="4CA6581B" w14:textId="77777777" w:rsidR="007946C1" w:rsidRPr="007946C1" w:rsidRDefault="007946C1" w:rsidP="00D2687E">
      <w:pPr>
        <w:pStyle w:val="Akapitzlist"/>
        <w:numPr>
          <w:ilvl w:val="0"/>
          <w:numId w:val="29"/>
        </w:numPr>
        <w:spacing w:after="0" w:line="360" w:lineRule="auto"/>
        <w:ind w:hanging="214"/>
        <w:rPr>
          <w:rFonts w:cs="Courier New"/>
          <w:bCs/>
        </w:rPr>
      </w:pPr>
      <w:r w:rsidRPr="007946C1">
        <w:rPr>
          <w:rFonts w:cs="Courier New"/>
          <w:bCs/>
        </w:rPr>
        <w:t>Przedmuchiwanie piłeczki pingpongowej do osoby siedzącej</w:t>
      </w:r>
      <w:r w:rsidRPr="007946C1">
        <w:rPr>
          <w:rFonts w:cs="Courier New"/>
          <w:bCs/>
        </w:rPr>
        <w:t xml:space="preserve"> </w:t>
      </w:r>
      <w:r w:rsidRPr="007946C1">
        <w:rPr>
          <w:rFonts w:cs="Courier New"/>
          <w:bCs/>
        </w:rPr>
        <w:t>naprzeciwko.</w:t>
      </w:r>
    </w:p>
    <w:p w14:paraId="23980E63" w14:textId="77777777" w:rsidR="007946C1" w:rsidRPr="007946C1" w:rsidRDefault="007946C1" w:rsidP="00D2687E">
      <w:pPr>
        <w:pStyle w:val="Akapitzlist"/>
        <w:numPr>
          <w:ilvl w:val="0"/>
          <w:numId w:val="29"/>
        </w:numPr>
        <w:spacing w:after="0" w:line="360" w:lineRule="auto"/>
        <w:ind w:hanging="214"/>
        <w:rPr>
          <w:rFonts w:cs="Courier New"/>
          <w:bCs/>
        </w:rPr>
      </w:pPr>
      <w:r w:rsidRPr="007946C1">
        <w:rPr>
          <w:rFonts w:cs="Courier New"/>
          <w:bCs/>
        </w:rPr>
        <w:t>Przenoszenie kolorowych motylków na płatki kwiatków wykorzystując</w:t>
      </w:r>
      <w:r w:rsidRPr="007946C1">
        <w:rPr>
          <w:rFonts w:cs="Courier New"/>
          <w:bCs/>
        </w:rPr>
        <w:t xml:space="preserve"> </w:t>
      </w:r>
      <w:r w:rsidRPr="007946C1">
        <w:rPr>
          <w:rFonts w:cs="Courier New"/>
          <w:bCs/>
        </w:rPr>
        <w:t>słomkę do picia.</w:t>
      </w:r>
    </w:p>
    <w:p w14:paraId="1A11C098" w14:textId="1F9EA120" w:rsidR="007946C1" w:rsidRDefault="007946C1" w:rsidP="00D2687E">
      <w:pPr>
        <w:pStyle w:val="Akapitzlist"/>
        <w:numPr>
          <w:ilvl w:val="0"/>
          <w:numId w:val="29"/>
        </w:numPr>
        <w:spacing w:after="0" w:line="360" w:lineRule="auto"/>
        <w:ind w:hanging="214"/>
        <w:rPr>
          <w:rFonts w:cs="Courier New"/>
          <w:bCs/>
        </w:rPr>
      </w:pPr>
      <w:r w:rsidRPr="007946C1">
        <w:rPr>
          <w:rFonts w:cs="Courier New"/>
          <w:bCs/>
        </w:rPr>
        <w:t xml:space="preserve">Umieszczanie pszczółek w ulu za pomocą słomki. </w:t>
      </w:r>
      <w:r w:rsidRPr="007946C1">
        <w:rPr>
          <w:rFonts w:cs="Courier New"/>
          <w:bCs/>
        </w:rPr>
        <w:cr/>
      </w:r>
    </w:p>
    <w:p w14:paraId="7A26A000" w14:textId="585E3BF0" w:rsidR="007946C1" w:rsidRDefault="007946C1" w:rsidP="007946C1">
      <w:pPr>
        <w:pStyle w:val="Akapitzlist"/>
        <w:numPr>
          <w:ilvl w:val="0"/>
          <w:numId w:val="30"/>
        </w:numPr>
        <w:spacing w:after="0" w:line="360" w:lineRule="auto"/>
        <w:rPr>
          <w:rFonts w:cs="Courier New"/>
          <w:b/>
        </w:rPr>
      </w:pPr>
      <w:r w:rsidRPr="007946C1">
        <w:rPr>
          <w:rFonts w:cs="Courier New"/>
          <w:b/>
        </w:rPr>
        <w:t>Ćwiczenia usprawniające narządy artykulacyjne</w:t>
      </w:r>
      <w:r>
        <w:rPr>
          <w:rFonts w:cs="Courier New"/>
          <w:b/>
        </w:rPr>
        <w:t>.</w:t>
      </w:r>
    </w:p>
    <w:p w14:paraId="3D945185" w14:textId="77777777" w:rsidR="00D2687E" w:rsidRPr="00D2687E" w:rsidRDefault="007946C1" w:rsidP="00D2687E">
      <w:pPr>
        <w:pStyle w:val="Akapitzlist"/>
        <w:numPr>
          <w:ilvl w:val="0"/>
          <w:numId w:val="32"/>
        </w:numPr>
        <w:spacing w:after="0" w:line="360" w:lineRule="auto"/>
        <w:ind w:left="1276" w:hanging="425"/>
        <w:rPr>
          <w:rFonts w:cs="Courier New"/>
          <w:bCs/>
        </w:rPr>
      </w:pPr>
      <w:r w:rsidRPr="00D2687E">
        <w:rPr>
          <w:rFonts w:cs="Courier New"/>
          <w:b/>
        </w:rPr>
        <w:t xml:space="preserve">Ćwiczenia języka: </w:t>
      </w:r>
    </w:p>
    <w:p w14:paraId="19602641" w14:textId="406353D8" w:rsidR="007946C1" w:rsidRPr="00D2687E" w:rsidRDefault="007946C1" w:rsidP="00D2687E">
      <w:pPr>
        <w:pStyle w:val="Akapitzlist"/>
        <w:numPr>
          <w:ilvl w:val="0"/>
          <w:numId w:val="32"/>
        </w:numPr>
        <w:spacing w:after="0" w:line="360" w:lineRule="auto"/>
        <w:ind w:left="1276" w:hanging="425"/>
        <w:rPr>
          <w:rFonts w:cs="Courier New"/>
          <w:bCs/>
        </w:rPr>
      </w:pPr>
      <w:r w:rsidRPr="00D2687E">
        <w:rPr>
          <w:rFonts w:cs="Courier New"/>
          <w:bCs/>
        </w:rPr>
        <w:t>Tablica interaktywna: Ćwiczenia buzi i języka zaprezentowane na stronie</w:t>
      </w:r>
      <w:r w:rsidRPr="00D2687E">
        <w:rPr>
          <w:rFonts w:cs="Courier New"/>
          <w:bCs/>
        </w:rPr>
        <w:t xml:space="preserve"> </w:t>
      </w:r>
      <w:proofErr w:type="spellStart"/>
      <w:r w:rsidRPr="00D2687E">
        <w:rPr>
          <w:rFonts w:cs="Courier New"/>
          <w:bCs/>
        </w:rPr>
        <w:t>Logopestka</w:t>
      </w:r>
      <w:proofErr w:type="spellEnd"/>
      <w:r w:rsidRPr="00D2687E">
        <w:rPr>
          <w:rFonts w:cs="Courier New"/>
          <w:bCs/>
        </w:rPr>
        <w:t>.</w:t>
      </w:r>
    </w:p>
    <w:p w14:paraId="6EA4B9DD" w14:textId="51ECBCA9" w:rsidR="007946C1" w:rsidRDefault="00D2687E" w:rsidP="00D2687E">
      <w:pPr>
        <w:pStyle w:val="Akapitzlist"/>
        <w:spacing w:after="0" w:line="360" w:lineRule="auto"/>
        <w:ind w:left="1276" w:hanging="425"/>
        <w:rPr>
          <w:rFonts w:cs="Courier New"/>
          <w:bCs/>
        </w:rPr>
      </w:pPr>
      <w:hyperlink r:id="rId7" w:history="1">
        <w:r w:rsidRPr="00E24F97">
          <w:rPr>
            <w:rStyle w:val="Hipercze"/>
            <w:rFonts w:cs="Courier New"/>
            <w:bCs/>
          </w:rPr>
          <w:t>https://www.logopestka.pl/zabia-gimnastyka-buzi-i-jezyka-gra-online/</w:t>
        </w:r>
      </w:hyperlink>
      <w:r w:rsidR="007946C1">
        <w:rPr>
          <w:rFonts w:cs="Courier New"/>
          <w:bCs/>
        </w:rPr>
        <w:t>.</w:t>
      </w:r>
    </w:p>
    <w:p w14:paraId="1D5F7A34" w14:textId="668944EE" w:rsidR="007946C1" w:rsidRDefault="007946C1" w:rsidP="00D2687E">
      <w:pPr>
        <w:pStyle w:val="Akapitzlist"/>
        <w:numPr>
          <w:ilvl w:val="0"/>
          <w:numId w:val="31"/>
        </w:numPr>
        <w:spacing w:after="0" w:line="360" w:lineRule="auto"/>
        <w:ind w:left="1276" w:hanging="425"/>
        <w:rPr>
          <w:rFonts w:cs="Courier New"/>
          <w:bCs/>
        </w:rPr>
      </w:pPr>
      <w:r w:rsidRPr="007946C1">
        <w:rPr>
          <w:rFonts w:cs="Courier New"/>
          <w:bCs/>
        </w:rPr>
        <w:lastRenderedPageBreak/>
        <w:t>Ćwiczenia z wykorzystaniem materiału wizualnego: muchy i</w:t>
      </w:r>
      <w:r>
        <w:rPr>
          <w:rFonts w:cs="Courier New"/>
          <w:bCs/>
        </w:rPr>
        <w:t xml:space="preserve"> </w:t>
      </w:r>
      <w:r w:rsidRPr="007946C1">
        <w:rPr>
          <w:rFonts w:cs="Courier New"/>
          <w:bCs/>
        </w:rPr>
        <w:t>pszczoły- wykorzystując karty pracy ze strony :</w:t>
      </w:r>
      <w:r>
        <w:rPr>
          <w:rFonts w:cs="Courier New"/>
          <w:bCs/>
        </w:rPr>
        <w:t xml:space="preserve"> </w:t>
      </w:r>
      <w:hyperlink r:id="rId8" w:history="1">
        <w:r w:rsidRPr="00E24F97">
          <w:rPr>
            <w:rStyle w:val="Hipercze"/>
            <w:rFonts w:cs="Courier New"/>
            <w:bCs/>
          </w:rPr>
          <w:t>https://www.printoteka.pl/pl/materials/category/19</w:t>
        </w:r>
      </w:hyperlink>
    </w:p>
    <w:p w14:paraId="598DF200" w14:textId="77777777" w:rsidR="007946C1" w:rsidRDefault="007946C1" w:rsidP="00D2687E">
      <w:pPr>
        <w:pStyle w:val="Akapitzlist"/>
        <w:numPr>
          <w:ilvl w:val="0"/>
          <w:numId w:val="31"/>
        </w:numPr>
        <w:spacing w:after="0" w:line="360" w:lineRule="auto"/>
        <w:ind w:left="1276" w:hanging="425"/>
        <w:rPr>
          <w:rFonts w:cs="Courier New"/>
          <w:bCs/>
        </w:rPr>
      </w:pPr>
      <w:r w:rsidRPr="007946C1">
        <w:rPr>
          <w:rFonts w:cs="Courier New"/>
          <w:bCs/>
        </w:rPr>
        <w:t>Liczenie, oblizywanie dolnych zębów czubkiem języka po</w:t>
      </w:r>
      <w:r>
        <w:rPr>
          <w:rFonts w:cs="Courier New"/>
          <w:bCs/>
        </w:rPr>
        <w:t xml:space="preserve"> </w:t>
      </w:r>
      <w:r w:rsidRPr="007946C1">
        <w:rPr>
          <w:rFonts w:cs="Courier New"/>
          <w:bCs/>
        </w:rPr>
        <w:t>wewnętrznej stronie.</w:t>
      </w:r>
    </w:p>
    <w:p w14:paraId="0494B386" w14:textId="77777777" w:rsidR="007946C1" w:rsidRDefault="007946C1" w:rsidP="00D2687E">
      <w:pPr>
        <w:pStyle w:val="Akapitzlist"/>
        <w:numPr>
          <w:ilvl w:val="0"/>
          <w:numId w:val="31"/>
        </w:numPr>
        <w:spacing w:after="0" w:line="360" w:lineRule="auto"/>
        <w:ind w:left="1276" w:hanging="425"/>
        <w:rPr>
          <w:rFonts w:cs="Courier New"/>
          <w:bCs/>
        </w:rPr>
      </w:pPr>
      <w:r w:rsidRPr="007946C1">
        <w:rPr>
          <w:rFonts w:cs="Courier New"/>
          <w:bCs/>
        </w:rPr>
        <w:t>Dotykanie czubkiem języka wewnętrznej powierzchni dolnych</w:t>
      </w:r>
      <w:r>
        <w:rPr>
          <w:rFonts w:cs="Courier New"/>
          <w:bCs/>
        </w:rPr>
        <w:t xml:space="preserve"> </w:t>
      </w:r>
      <w:r w:rsidRPr="007946C1">
        <w:rPr>
          <w:rFonts w:cs="Courier New"/>
          <w:bCs/>
        </w:rPr>
        <w:t>siekaczy z równoczesnym wybrzmiewaniem głoski [e];</w:t>
      </w:r>
    </w:p>
    <w:p w14:paraId="0738A93A" w14:textId="77777777" w:rsidR="007946C1" w:rsidRDefault="007946C1" w:rsidP="00D2687E">
      <w:pPr>
        <w:pStyle w:val="Akapitzlist"/>
        <w:numPr>
          <w:ilvl w:val="0"/>
          <w:numId w:val="31"/>
        </w:numPr>
        <w:spacing w:after="0" w:line="360" w:lineRule="auto"/>
        <w:ind w:left="1276" w:hanging="425"/>
        <w:rPr>
          <w:rFonts w:cs="Courier New"/>
          <w:bCs/>
        </w:rPr>
      </w:pPr>
      <w:r>
        <w:rPr>
          <w:rFonts w:cs="Courier New"/>
          <w:bCs/>
        </w:rPr>
        <w:t>K</w:t>
      </w:r>
      <w:r w:rsidRPr="007946C1">
        <w:rPr>
          <w:rFonts w:cs="Courier New"/>
          <w:bCs/>
        </w:rPr>
        <w:t>ląskanie czubkiem języka.</w:t>
      </w:r>
    </w:p>
    <w:p w14:paraId="4B3E327A" w14:textId="77777777" w:rsidR="00D2687E" w:rsidRDefault="007946C1" w:rsidP="00D2687E">
      <w:pPr>
        <w:pStyle w:val="Akapitzlist"/>
        <w:numPr>
          <w:ilvl w:val="0"/>
          <w:numId w:val="31"/>
        </w:numPr>
        <w:spacing w:after="0" w:line="360" w:lineRule="auto"/>
        <w:ind w:left="1276" w:hanging="425"/>
        <w:rPr>
          <w:rFonts w:cs="Courier New"/>
          <w:bCs/>
        </w:rPr>
      </w:pPr>
      <w:r w:rsidRPr="007946C1">
        <w:rPr>
          <w:rFonts w:cs="Courier New"/>
          <w:bCs/>
        </w:rPr>
        <w:t>Wypychanie językiem policzków.</w:t>
      </w:r>
    </w:p>
    <w:p w14:paraId="27FEBCBC" w14:textId="55D3C2CC" w:rsidR="00D2687E" w:rsidRPr="00D2687E" w:rsidRDefault="007946C1" w:rsidP="00D2687E">
      <w:pPr>
        <w:pStyle w:val="Akapitzlist"/>
        <w:numPr>
          <w:ilvl w:val="0"/>
          <w:numId w:val="31"/>
        </w:numPr>
        <w:spacing w:after="0" w:line="360" w:lineRule="auto"/>
        <w:ind w:left="1276" w:hanging="425"/>
        <w:rPr>
          <w:rFonts w:cs="Courier New"/>
          <w:bCs/>
        </w:rPr>
      </w:pPr>
      <w:r w:rsidRPr="00D2687E">
        <w:rPr>
          <w:rFonts w:cs="Courier New"/>
          <w:bCs/>
        </w:rPr>
        <w:t>Opieranie czubka języka o wewnętrzną stronę dolnych siekaczy i</w:t>
      </w:r>
      <w:r w:rsidR="00D2687E">
        <w:rPr>
          <w:rFonts w:cs="Courier New"/>
          <w:bCs/>
        </w:rPr>
        <w:t xml:space="preserve"> </w:t>
      </w:r>
      <w:r w:rsidRPr="00D2687E">
        <w:rPr>
          <w:rFonts w:cs="Courier New"/>
          <w:bCs/>
        </w:rPr>
        <w:t>lekkie unoszenie przedniej części grzbietu języka do górnych zębów</w:t>
      </w:r>
      <w:r w:rsidR="00D2687E">
        <w:rPr>
          <w:rFonts w:cs="Courier New"/>
          <w:bCs/>
        </w:rPr>
        <w:t xml:space="preserve"> </w:t>
      </w:r>
      <w:r w:rsidRPr="00D2687E">
        <w:rPr>
          <w:rFonts w:cs="Courier New"/>
          <w:bCs/>
        </w:rPr>
        <w:t>(ćwiczenie wykonuje się przy otwartej buzi i lekko rozchylonych</w:t>
      </w:r>
      <w:r w:rsidR="00D2687E">
        <w:rPr>
          <w:rFonts w:cs="Courier New"/>
          <w:bCs/>
        </w:rPr>
        <w:t xml:space="preserve"> </w:t>
      </w:r>
      <w:r w:rsidRPr="00D2687E">
        <w:rPr>
          <w:rFonts w:cs="Courier New"/>
          <w:bCs/>
        </w:rPr>
        <w:t>wargach).</w:t>
      </w:r>
    </w:p>
    <w:p w14:paraId="199F7661" w14:textId="77777777" w:rsidR="00D2687E" w:rsidRDefault="007946C1" w:rsidP="00D2687E">
      <w:pPr>
        <w:pStyle w:val="Akapitzlist"/>
        <w:numPr>
          <w:ilvl w:val="0"/>
          <w:numId w:val="31"/>
        </w:numPr>
        <w:spacing w:after="0" w:line="360" w:lineRule="auto"/>
        <w:ind w:left="1276" w:hanging="425"/>
        <w:rPr>
          <w:rFonts w:cs="Courier New"/>
          <w:bCs/>
        </w:rPr>
      </w:pPr>
      <w:r w:rsidRPr="00D2687E">
        <w:rPr>
          <w:rFonts w:cs="Courier New"/>
          <w:bCs/>
        </w:rPr>
        <w:t>Unoszenie języka na przemian do górnych i dolnych zębów.</w:t>
      </w:r>
    </w:p>
    <w:p w14:paraId="63612C4E" w14:textId="77777777" w:rsidR="00D2687E" w:rsidRDefault="007946C1" w:rsidP="00D2687E">
      <w:pPr>
        <w:pStyle w:val="Akapitzlist"/>
        <w:numPr>
          <w:ilvl w:val="0"/>
          <w:numId w:val="31"/>
        </w:numPr>
        <w:spacing w:after="0" w:line="360" w:lineRule="auto"/>
        <w:ind w:left="1276" w:hanging="425"/>
        <w:rPr>
          <w:rFonts w:cs="Courier New"/>
          <w:bCs/>
        </w:rPr>
      </w:pPr>
      <w:r w:rsidRPr="00D2687E">
        <w:rPr>
          <w:rFonts w:cs="Courier New"/>
          <w:bCs/>
        </w:rPr>
        <w:t>Energiczne wydmuchiwanie powietrza przez język zwinięty w</w:t>
      </w:r>
      <w:r w:rsidR="00D2687E">
        <w:rPr>
          <w:rFonts w:cs="Courier New"/>
          <w:bCs/>
        </w:rPr>
        <w:t xml:space="preserve"> </w:t>
      </w:r>
      <w:r w:rsidRPr="00D2687E">
        <w:rPr>
          <w:rFonts w:cs="Courier New"/>
          <w:bCs/>
        </w:rPr>
        <w:t>rulonik (przy zaciśniętych kącikach warg) – zdmuchiwanie kulek</w:t>
      </w:r>
      <w:r w:rsidR="00D2687E">
        <w:rPr>
          <w:rFonts w:cs="Courier New"/>
          <w:bCs/>
        </w:rPr>
        <w:t xml:space="preserve"> </w:t>
      </w:r>
      <w:r w:rsidRPr="00D2687E">
        <w:rPr>
          <w:rFonts w:cs="Courier New"/>
          <w:bCs/>
        </w:rPr>
        <w:t xml:space="preserve">waty, papieru. </w:t>
      </w:r>
    </w:p>
    <w:p w14:paraId="270EA0EA" w14:textId="77777777" w:rsidR="00D2687E" w:rsidRDefault="00D2687E" w:rsidP="00D2687E">
      <w:pPr>
        <w:pStyle w:val="Akapitzlist"/>
        <w:spacing w:after="0" w:line="360" w:lineRule="auto"/>
        <w:ind w:left="1276"/>
        <w:rPr>
          <w:rFonts w:cs="Courier New"/>
          <w:bCs/>
        </w:rPr>
      </w:pPr>
    </w:p>
    <w:p w14:paraId="6C6A33AC" w14:textId="447E7E94" w:rsidR="00C8574F" w:rsidRPr="00D2687E" w:rsidRDefault="00C8574F" w:rsidP="00D2687E">
      <w:pPr>
        <w:pStyle w:val="Akapitzlist"/>
        <w:numPr>
          <w:ilvl w:val="0"/>
          <w:numId w:val="30"/>
        </w:numPr>
        <w:spacing w:after="0" w:line="360" w:lineRule="auto"/>
        <w:rPr>
          <w:rFonts w:cs="Courier New"/>
          <w:b/>
        </w:rPr>
      </w:pPr>
      <w:r w:rsidRPr="00D2687E">
        <w:rPr>
          <w:rFonts w:cs="Courier New"/>
          <w:b/>
        </w:rPr>
        <w:t>Podsumowanie pracy i ocena.</w:t>
      </w:r>
    </w:p>
    <w:p w14:paraId="5CF4A4F3" w14:textId="77F80CE9" w:rsidR="002A6801" w:rsidRDefault="002A6801" w:rsidP="00D2687E">
      <w:pPr>
        <w:pStyle w:val="Akapitzlist"/>
        <w:numPr>
          <w:ilvl w:val="0"/>
          <w:numId w:val="33"/>
        </w:numPr>
        <w:spacing w:after="0" w:line="360" w:lineRule="auto"/>
        <w:ind w:left="1418"/>
      </w:pPr>
      <w:r>
        <w:t>Ćwiczenia oddechowe</w:t>
      </w:r>
      <w:r>
        <w:t>.</w:t>
      </w:r>
    </w:p>
    <w:p w14:paraId="3545ECDA" w14:textId="4FA56A96" w:rsidR="008A67DF" w:rsidRPr="00C22FD3" w:rsidRDefault="008A67DF" w:rsidP="00D2687E">
      <w:pPr>
        <w:pStyle w:val="Akapitzlist"/>
        <w:numPr>
          <w:ilvl w:val="0"/>
          <w:numId w:val="33"/>
        </w:numPr>
        <w:spacing w:after="0" w:line="360" w:lineRule="auto"/>
        <w:ind w:left="1418"/>
      </w:pPr>
      <w:r w:rsidRPr="00C22FD3">
        <w:t xml:space="preserve">Zakończenie lekcji. </w:t>
      </w:r>
    </w:p>
    <w:p w14:paraId="569C3558" w14:textId="77777777" w:rsidR="00CC3B96" w:rsidRDefault="00CC3B96" w:rsidP="008A67DF">
      <w:pPr>
        <w:spacing w:after="0" w:line="360" w:lineRule="auto"/>
      </w:pPr>
    </w:p>
    <w:p w14:paraId="1DF3A926" w14:textId="517796E9" w:rsidR="00CC3B96" w:rsidRPr="00CC3B96" w:rsidRDefault="00CC3B96" w:rsidP="00CC3B96">
      <w:pPr>
        <w:spacing w:after="0" w:line="360" w:lineRule="auto"/>
        <w:ind w:left="6372"/>
      </w:pPr>
    </w:p>
    <w:sectPr w:rsidR="00CC3B96" w:rsidRPr="00CC3B96" w:rsidSect="00BA25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9982F95"/>
    <w:multiLevelType w:val="hybridMultilevel"/>
    <w:tmpl w:val="773E0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E580A"/>
    <w:multiLevelType w:val="hybridMultilevel"/>
    <w:tmpl w:val="5AA25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476B9"/>
    <w:multiLevelType w:val="hybridMultilevel"/>
    <w:tmpl w:val="B28AC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D31D4"/>
    <w:multiLevelType w:val="hybridMultilevel"/>
    <w:tmpl w:val="007CF40A"/>
    <w:lvl w:ilvl="0" w:tplc="71E4D2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4647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5471F7"/>
    <w:multiLevelType w:val="hybridMultilevel"/>
    <w:tmpl w:val="7BE6A9FC"/>
    <w:lvl w:ilvl="0" w:tplc="03BA457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E3783"/>
    <w:multiLevelType w:val="hybridMultilevel"/>
    <w:tmpl w:val="93E425DA"/>
    <w:lvl w:ilvl="0" w:tplc="71E4D2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108DD"/>
    <w:multiLevelType w:val="hybridMultilevel"/>
    <w:tmpl w:val="738660C0"/>
    <w:lvl w:ilvl="0" w:tplc="CF2A35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36D98"/>
    <w:multiLevelType w:val="hybridMultilevel"/>
    <w:tmpl w:val="D2128F60"/>
    <w:lvl w:ilvl="0" w:tplc="E8546144">
      <w:start w:val="1"/>
      <w:numFmt w:val="bullet"/>
      <w:lvlText w:val="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FEDCECC4">
      <w:start w:val="1"/>
      <w:numFmt w:val="decimal"/>
      <w:lvlText w:val="%3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760C0"/>
    <w:multiLevelType w:val="hybridMultilevel"/>
    <w:tmpl w:val="DE6C97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4256F7"/>
    <w:multiLevelType w:val="hybridMultilevel"/>
    <w:tmpl w:val="A342CBB0"/>
    <w:lvl w:ilvl="0" w:tplc="ED7C5CC4">
      <w:numFmt w:val="bullet"/>
      <w:lvlText w:val="•"/>
      <w:lvlJc w:val="left"/>
      <w:pPr>
        <w:ind w:left="1065" w:hanging="705"/>
      </w:pPr>
      <w:rPr>
        <w:rFonts w:ascii="Calibri" w:eastAsia="Andale Sans U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36E3D"/>
    <w:multiLevelType w:val="hybridMultilevel"/>
    <w:tmpl w:val="C8923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26047"/>
    <w:multiLevelType w:val="hybridMultilevel"/>
    <w:tmpl w:val="9A2865E4"/>
    <w:lvl w:ilvl="0" w:tplc="ED7C5CC4">
      <w:numFmt w:val="bullet"/>
      <w:lvlText w:val="•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3718B"/>
    <w:multiLevelType w:val="hybridMultilevel"/>
    <w:tmpl w:val="7D8285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10980"/>
    <w:multiLevelType w:val="hybridMultilevel"/>
    <w:tmpl w:val="8E12CBBA"/>
    <w:lvl w:ilvl="0" w:tplc="0415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5FC2"/>
    <w:multiLevelType w:val="hybridMultilevel"/>
    <w:tmpl w:val="F8765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431325"/>
    <w:multiLevelType w:val="hybridMultilevel"/>
    <w:tmpl w:val="3B14E182"/>
    <w:lvl w:ilvl="0" w:tplc="ED7C5CC4">
      <w:numFmt w:val="bullet"/>
      <w:lvlText w:val="•"/>
      <w:lvlJc w:val="left"/>
      <w:pPr>
        <w:ind w:left="1065" w:hanging="705"/>
      </w:pPr>
      <w:rPr>
        <w:rFonts w:ascii="Calibri" w:eastAsia="Andale Sans U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D1449"/>
    <w:multiLevelType w:val="hybridMultilevel"/>
    <w:tmpl w:val="EACC4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C6F8C"/>
    <w:multiLevelType w:val="hybridMultilevel"/>
    <w:tmpl w:val="56E28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029E5"/>
    <w:multiLevelType w:val="hybridMultilevel"/>
    <w:tmpl w:val="F45CFC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505858"/>
    <w:multiLevelType w:val="hybridMultilevel"/>
    <w:tmpl w:val="EF8085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B5FD0"/>
    <w:multiLevelType w:val="hybridMultilevel"/>
    <w:tmpl w:val="3102A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85C2F"/>
    <w:multiLevelType w:val="hybridMultilevel"/>
    <w:tmpl w:val="6240AE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E300F76"/>
    <w:multiLevelType w:val="hybridMultilevel"/>
    <w:tmpl w:val="CFD0E8C6"/>
    <w:lvl w:ilvl="0" w:tplc="ED7C5CC4">
      <w:numFmt w:val="bullet"/>
      <w:lvlText w:val="•"/>
      <w:lvlJc w:val="left"/>
      <w:pPr>
        <w:ind w:left="1785" w:hanging="705"/>
      </w:pPr>
      <w:rPr>
        <w:rFonts w:ascii="Calibri" w:eastAsia="Andale Sans U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410B4B"/>
    <w:multiLevelType w:val="hybridMultilevel"/>
    <w:tmpl w:val="ECA62180"/>
    <w:lvl w:ilvl="0" w:tplc="ED7C5CC4">
      <w:numFmt w:val="bullet"/>
      <w:lvlText w:val="•"/>
      <w:lvlJc w:val="left"/>
      <w:pPr>
        <w:ind w:left="1785" w:hanging="705"/>
      </w:pPr>
      <w:rPr>
        <w:rFonts w:ascii="Calibri" w:eastAsia="Andale Sans U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354A08"/>
    <w:multiLevelType w:val="hybridMultilevel"/>
    <w:tmpl w:val="90BAA3EE"/>
    <w:lvl w:ilvl="0" w:tplc="ED7C5CC4">
      <w:numFmt w:val="bullet"/>
      <w:lvlText w:val="•"/>
      <w:lvlJc w:val="left"/>
      <w:pPr>
        <w:ind w:left="1065" w:hanging="705"/>
      </w:pPr>
      <w:rPr>
        <w:rFonts w:ascii="Calibri" w:eastAsia="Andale Sans U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B5F86"/>
    <w:multiLevelType w:val="hybridMultilevel"/>
    <w:tmpl w:val="CA1AE2F4"/>
    <w:lvl w:ilvl="0" w:tplc="E8546144">
      <w:start w:val="1"/>
      <w:numFmt w:val="bullet"/>
      <w:lvlText w:val="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66B93"/>
    <w:multiLevelType w:val="hybridMultilevel"/>
    <w:tmpl w:val="7EFE720A"/>
    <w:lvl w:ilvl="0" w:tplc="3AA2E2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17510"/>
    <w:multiLevelType w:val="hybridMultilevel"/>
    <w:tmpl w:val="97785EA4"/>
    <w:lvl w:ilvl="0" w:tplc="B20ACA3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04677F"/>
    <w:multiLevelType w:val="hybridMultilevel"/>
    <w:tmpl w:val="8474D68A"/>
    <w:lvl w:ilvl="0" w:tplc="ED7C5CC4">
      <w:numFmt w:val="bullet"/>
      <w:lvlText w:val="•"/>
      <w:lvlJc w:val="left"/>
      <w:pPr>
        <w:ind w:left="1065" w:hanging="705"/>
      </w:pPr>
      <w:rPr>
        <w:rFonts w:ascii="Calibri" w:eastAsia="Andale Sans U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398578">
    <w:abstractNumId w:val="15"/>
  </w:num>
  <w:num w:numId="2" w16cid:durableId="807010796">
    <w:abstractNumId w:val="5"/>
  </w:num>
  <w:num w:numId="3" w16cid:durableId="449714624">
    <w:abstractNumId w:val="21"/>
  </w:num>
  <w:num w:numId="4" w16cid:durableId="21395682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4665017">
    <w:abstractNumId w:val="16"/>
  </w:num>
  <w:num w:numId="6" w16cid:durableId="919371690">
    <w:abstractNumId w:val="28"/>
  </w:num>
  <w:num w:numId="7" w16cid:durableId="1507015371">
    <w:abstractNumId w:val="19"/>
  </w:num>
  <w:num w:numId="8" w16cid:durableId="291177424">
    <w:abstractNumId w:val="20"/>
  </w:num>
  <w:num w:numId="9" w16cid:durableId="11708292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824666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5443526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74639057">
    <w:abstractNumId w:val="6"/>
  </w:num>
  <w:num w:numId="13" w16cid:durableId="1035084082">
    <w:abstractNumId w:val="14"/>
  </w:num>
  <w:num w:numId="14" w16cid:durableId="1901092378">
    <w:abstractNumId w:val="0"/>
  </w:num>
  <w:num w:numId="15" w16cid:durableId="672029285">
    <w:abstractNumId w:val="9"/>
  </w:num>
  <w:num w:numId="16" w16cid:durableId="197209028">
    <w:abstractNumId w:val="27"/>
  </w:num>
  <w:num w:numId="17" w16cid:durableId="754012442">
    <w:abstractNumId w:val="23"/>
  </w:num>
  <w:num w:numId="18" w16cid:durableId="1563711570">
    <w:abstractNumId w:val="3"/>
  </w:num>
  <w:num w:numId="19" w16cid:durableId="1138769061">
    <w:abstractNumId w:val="12"/>
  </w:num>
  <w:num w:numId="20" w16cid:durableId="1055280839">
    <w:abstractNumId w:val="17"/>
  </w:num>
  <w:num w:numId="21" w16cid:durableId="377703512">
    <w:abstractNumId w:val="2"/>
  </w:num>
  <w:num w:numId="22" w16cid:durableId="1906332896">
    <w:abstractNumId w:val="8"/>
  </w:num>
  <w:num w:numId="23" w16cid:durableId="1329595130">
    <w:abstractNumId w:val="18"/>
  </w:num>
  <w:num w:numId="24" w16cid:durableId="884830820">
    <w:abstractNumId w:val="4"/>
  </w:num>
  <w:num w:numId="25" w16cid:durableId="543251092">
    <w:abstractNumId w:val="7"/>
  </w:num>
  <w:num w:numId="26" w16cid:durableId="186529383">
    <w:abstractNumId w:val="1"/>
  </w:num>
  <w:num w:numId="27" w16cid:durableId="847017226">
    <w:abstractNumId w:val="26"/>
  </w:num>
  <w:num w:numId="28" w16cid:durableId="620695880">
    <w:abstractNumId w:val="11"/>
  </w:num>
  <w:num w:numId="29" w16cid:durableId="599219379">
    <w:abstractNumId w:val="30"/>
  </w:num>
  <w:num w:numId="30" w16cid:durableId="1041053139">
    <w:abstractNumId w:val="22"/>
  </w:num>
  <w:num w:numId="31" w16cid:durableId="1140608998">
    <w:abstractNumId w:val="24"/>
  </w:num>
  <w:num w:numId="32" w16cid:durableId="724060717">
    <w:abstractNumId w:val="25"/>
  </w:num>
  <w:num w:numId="33" w16cid:durableId="14266836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BF"/>
    <w:rsid w:val="0008059F"/>
    <w:rsid w:val="000B3927"/>
    <w:rsid w:val="000B3BD2"/>
    <w:rsid w:val="000F2A34"/>
    <w:rsid w:val="00190BC6"/>
    <w:rsid w:val="001A7DA5"/>
    <w:rsid w:val="001B0AE5"/>
    <w:rsid w:val="002129AC"/>
    <w:rsid w:val="00266778"/>
    <w:rsid w:val="002A6801"/>
    <w:rsid w:val="002B632A"/>
    <w:rsid w:val="003141CD"/>
    <w:rsid w:val="00314EE3"/>
    <w:rsid w:val="003417B4"/>
    <w:rsid w:val="0037038E"/>
    <w:rsid w:val="003B4F95"/>
    <w:rsid w:val="003D52F0"/>
    <w:rsid w:val="00412BB4"/>
    <w:rsid w:val="00464F9A"/>
    <w:rsid w:val="0061574A"/>
    <w:rsid w:val="006576B1"/>
    <w:rsid w:val="006618E8"/>
    <w:rsid w:val="006A634D"/>
    <w:rsid w:val="006C7D1F"/>
    <w:rsid w:val="00716947"/>
    <w:rsid w:val="007334D3"/>
    <w:rsid w:val="00760EAD"/>
    <w:rsid w:val="007946C1"/>
    <w:rsid w:val="00796A3B"/>
    <w:rsid w:val="007B5F0F"/>
    <w:rsid w:val="007F43AA"/>
    <w:rsid w:val="00830FB2"/>
    <w:rsid w:val="00896E8D"/>
    <w:rsid w:val="008A67DF"/>
    <w:rsid w:val="008B5C4F"/>
    <w:rsid w:val="008D26CC"/>
    <w:rsid w:val="008D7832"/>
    <w:rsid w:val="008F520C"/>
    <w:rsid w:val="00906125"/>
    <w:rsid w:val="0092437A"/>
    <w:rsid w:val="0096373A"/>
    <w:rsid w:val="009A7BB5"/>
    <w:rsid w:val="00A008C2"/>
    <w:rsid w:val="00A12DC9"/>
    <w:rsid w:val="00B86270"/>
    <w:rsid w:val="00B95B30"/>
    <w:rsid w:val="00BA25BF"/>
    <w:rsid w:val="00BC6D9E"/>
    <w:rsid w:val="00BD2F59"/>
    <w:rsid w:val="00C01733"/>
    <w:rsid w:val="00C217C0"/>
    <w:rsid w:val="00C8574F"/>
    <w:rsid w:val="00CC3B96"/>
    <w:rsid w:val="00D1607A"/>
    <w:rsid w:val="00D2687E"/>
    <w:rsid w:val="00EB6C14"/>
    <w:rsid w:val="00EE5715"/>
    <w:rsid w:val="00EF2F1F"/>
    <w:rsid w:val="00F3637F"/>
    <w:rsid w:val="00FA71D2"/>
    <w:rsid w:val="00FC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400EF"/>
  <w15:docId w15:val="{B31792CE-CA4C-4CAD-ACC9-4A664501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7C0"/>
    <w:pPr>
      <w:ind w:left="720"/>
      <w:contextualSpacing/>
    </w:pPr>
  </w:style>
  <w:style w:type="paragraph" w:styleId="Lista">
    <w:name w:val="List"/>
    <w:basedOn w:val="Tekstpodstawowy"/>
    <w:rsid w:val="00314EE3"/>
    <w:pPr>
      <w:widowControl w:val="0"/>
      <w:suppressAutoHyphens/>
      <w:spacing w:line="360" w:lineRule="auto"/>
    </w:pPr>
    <w:rPr>
      <w:rFonts w:ascii="Thorndale" w:eastAsia="Andale Sans UI" w:hAnsi="Thorndale" w:cs="Tahoma"/>
      <w:bCs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4E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4EE3"/>
  </w:style>
  <w:style w:type="character" w:styleId="Hipercze">
    <w:name w:val="Hyperlink"/>
    <w:basedOn w:val="Domylnaczcionkaakapitu"/>
    <w:uiPriority w:val="99"/>
    <w:unhideWhenUsed/>
    <w:rsid w:val="008D26C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2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ntoteka.pl/pl/materials/category/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ogopestka.pl/zabia-gimnastyka-buzi-i-jezyka-gra-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WsV_AWt9AQ" TargetMode="External"/><Relationship Id="rId5" Type="http://schemas.openxmlformats.org/officeDocument/2006/relationships/hyperlink" Target="https://www.youtube.com/watch?v=qoAwQ9WCWS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 Chrzanowski</cp:lastModifiedBy>
  <cp:revision>3</cp:revision>
  <dcterms:created xsi:type="dcterms:W3CDTF">2023-07-30T16:09:00Z</dcterms:created>
  <dcterms:modified xsi:type="dcterms:W3CDTF">2023-07-30T16:30:00Z</dcterms:modified>
</cp:coreProperties>
</file>